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B1" w:rsidRPr="00DD0AB1" w:rsidRDefault="00DD0AB1" w:rsidP="00DD0AB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Картка-завдання для  в</w:t>
      </w:r>
      <w:r w:rsidRPr="00DD0AB1">
        <w:rPr>
          <w:b/>
          <w:sz w:val="28"/>
          <w:szCs w:val="28"/>
          <w:lang w:val="uk-UA"/>
        </w:rPr>
        <w:t>изначення ступеня оволодіння навчальним матеріалом</w:t>
      </w:r>
      <w:r>
        <w:rPr>
          <w:b/>
          <w:sz w:val="28"/>
          <w:szCs w:val="28"/>
          <w:lang w:val="uk-UA"/>
        </w:rPr>
        <w:t xml:space="preserve"> на тему: « Обробка заготовок в люнетах»</w:t>
      </w:r>
    </w:p>
    <w:p w:rsidR="00DD0AB1" w:rsidRDefault="00DD0AB1" w:rsidP="00DD0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 Коли деталь типу «вал» вважається </w:t>
      </w:r>
      <w:r w:rsidRPr="00DD0AB1">
        <w:rPr>
          <w:sz w:val="28"/>
          <w:szCs w:val="28"/>
          <w:lang w:val="uk-UA"/>
        </w:rPr>
        <w:t>нежорсткою</w:t>
      </w:r>
      <w:r>
        <w:rPr>
          <w:sz w:val="28"/>
          <w:szCs w:val="28"/>
        </w:rPr>
        <w:t>?</w:t>
      </w:r>
    </w:p>
    <w:p w:rsidR="00DD0AB1" w:rsidRDefault="00DD0AB1" w:rsidP="00DD0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DD0AB1" w:rsidRDefault="00DD0AB1" w:rsidP="00DD0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Для чого призначені люнети?</w:t>
      </w:r>
    </w:p>
    <w:p w:rsidR="00DD0AB1" w:rsidRPr="00DD0AB1" w:rsidRDefault="00DD0AB1" w:rsidP="00DD0AB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___________________________________________________________________</w:t>
      </w:r>
    </w:p>
    <w:p w:rsidR="00DD0AB1" w:rsidRDefault="00DD0AB1" w:rsidP="00DD0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 Які існують</w:t>
      </w:r>
      <w:bookmarkStart w:id="0" w:name="_GoBack"/>
      <w:bookmarkEnd w:id="0"/>
      <w:r>
        <w:rPr>
          <w:sz w:val="28"/>
          <w:szCs w:val="28"/>
        </w:rPr>
        <w:t xml:space="preserve"> люнети і як вони кріпляться до верстата?</w:t>
      </w:r>
    </w:p>
    <w:p w:rsidR="00DD0AB1" w:rsidRDefault="00DD0AB1" w:rsidP="00DD0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D0AB1" w:rsidRDefault="00DD0AB1" w:rsidP="00DD0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DD0AB1" w:rsidRDefault="00DD0AB1" w:rsidP="00DD0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 Коли люнети оснащують роликовими кулачками?</w:t>
      </w:r>
    </w:p>
    <w:p w:rsidR="00DD0AB1" w:rsidRDefault="00DD0AB1" w:rsidP="00DD0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DD0AB1" w:rsidRPr="00DD0AB1" w:rsidRDefault="00DD0AB1" w:rsidP="00DD0AB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DD0AB1" w:rsidRPr="00DB4E0F" w:rsidRDefault="00DD0AB1" w:rsidP="00DD0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 В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послідовності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обробляють</w:t>
      </w:r>
      <w:proofErr w:type="spellEnd"/>
      <w:r>
        <w:rPr>
          <w:sz w:val="28"/>
          <w:szCs w:val="28"/>
        </w:rPr>
        <w:t xml:space="preserve"> гладенький вал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закріплений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 центрах і люнеті?</w:t>
      </w:r>
    </w:p>
    <w:p w:rsidR="00DD0AB1" w:rsidRDefault="00DD0AB1" w:rsidP="00DD0AB1">
      <w:pPr>
        <w:spacing w:line="360" w:lineRule="auto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3113899" wp14:editId="06B50C8B">
            <wp:extent cx="1704975" cy="204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B1" w:rsidRDefault="00DD0AB1" w:rsidP="00DD0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DC1" w:rsidRDefault="00DD0AB1" w:rsidP="00DD0AB1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DD0AB1" w:rsidRPr="00DD0AB1" w:rsidRDefault="00DD0AB1" w:rsidP="00DD0AB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0AB1" w:rsidRPr="00DD0AB1" w:rsidSect="00235465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57"/>
    <w:rsid w:val="00231894"/>
    <w:rsid w:val="003A0DC1"/>
    <w:rsid w:val="00DD0AB1"/>
    <w:rsid w:val="00F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9FD3-E2A4-4DEA-97A2-F15CD1BF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3</cp:revision>
  <dcterms:created xsi:type="dcterms:W3CDTF">2016-09-19T06:02:00Z</dcterms:created>
  <dcterms:modified xsi:type="dcterms:W3CDTF">2016-09-20T13:47:00Z</dcterms:modified>
</cp:coreProperties>
</file>