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BD" w:rsidRPr="009B68BD" w:rsidRDefault="005F6910" w:rsidP="005F6910">
      <w:pPr>
        <w:shd w:val="clear" w:color="auto" w:fill="99FF66"/>
        <w:spacing w:line="240" w:lineRule="auto"/>
        <w:jc w:val="center"/>
        <w:textAlignment w:val="baseline"/>
        <w:rPr>
          <w:rFonts w:ascii="Arial" w:eastAsia="Times New Roman" w:hAnsi="Arial" w:cs="Arial"/>
          <w:color w:val="003300"/>
          <w:sz w:val="57"/>
          <w:szCs w:val="57"/>
          <w:lang w:eastAsia="ru-RU"/>
        </w:rPr>
      </w:pPr>
      <w:r w:rsidRPr="005F6910">
        <w:rPr>
          <w:rFonts w:ascii="Times New Roman" w:eastAsia="Times New Roman" w:hAnsi="Times New Roman" w:cs="Times New Roman"/>
          <w:color w:val="003300"/>
          <w:sz w:val="57"/>
          <w:szCs w:val="57"/>
          <w:bdr w:val="none" w:sz="0" w:space="0" w:color="auto" w:frame="1"/>
          <w:lang w:val="uk-UA" w:eastAsia="ru-RU"/>
        </w:rPr>
        <w:t>Інтернет</w:t>
      </w:r>
      <w:r w:rsidR="009B68BD" w:rsidRPr="009B68BD">
        <w:rPr>
          <w:rFonts w:ascii="Algerian" w:eastAsia="Times New Roman" w:hAnsi="Algerian" w:cs="Algerian"/>
          <w:color w:val="003300"/>
          <w:sz w:val="57"/>
          <w:szCs w:val="57"/>
          <w:bdr w:val="none" w:sz="0" w:space="0" w:color="auto" w:frame="1"/>
          <w:lang w:eastAsia="ru-RU"/>
        </w:rPr>
        <w:t>-</w:t>
      </w:r>
      <w:r w:rsidR="009B68BD" w:rsidRPr="009B68BD">
        <w:rPr>
          <w:rFonts w:ascii="Times New Roman" w:eastAsia="Times New Roman" w:hAnsi="Times New Roman" w:cs="Times New Roman"/>
          <w:color w:val="003300"/>
          <w:sz w:val="57"/>
          <w:szCs w:val="57"/>
          <w:bdr w:val="none" w:sz="0" w:space="0" w:color="auto" w:frame="1"/>
          <w:lang w:eastAsia="ru-RU"/>
        </w:rPr>
        <w:t>ресурси</w:t>
      </w:r>
      <w:r w:rsidR="009B68BD" w:rsidRPr="009B68BD">
        <w:rPr>
          <w:rFonts w:ascii="Algerian" w:eastAsia="Times New Roman" w:hAnsi="Algerian" w:cs="Algerian"/>
          <w:color w:val="003300"/>
          <w:sz w:val="57"/>
          <w:szCs w:val="57"/>
          <w:bdr w:val="none" w:sz="0" w:space="0" w:color="auto" w:frame="1"/>
          <w:lang w:eastAsia="ru-RU"/>
        </w:rPr>
        <w:t xml:space="preserve"> </w:t>
      </w:r>
      <w:r w:rsidR="009B68BD" w:rsidRPr="009B68BD">
        <w:rPr>
          <w:rFonts w:ascii="Times New Roman" w:eastAsia="Times New Roman" w:hAnsi="Times New Roman" w:cs="Times New Roman"/>
          <w:color w:val="003300"/>
          <w:sz w:val="57"/>
          <w:szCs w:val="57"/>
          <w:bdr w:val="none" w:sz="0" w:space="0" w:color="auto" w:frame="1"/>
          <w:lang w:eastAsia="ru-RU"/>
        </w:rPr>
        <w:t>для</w:t>
      </w:r>
      <w:r w:rsidR="009B68BD" w:rsidRPr="009B68BD">
        <w:rPr>
          <w:rFonts w:ascii="Algerian" w:eastAsia="Times New Roman" w:hAnsi="Algerian" w:cs="Algerian"/>
          <w:color w:val="003300"/>
          <w:sz w:val="57"/>
          <w:szCs w:val="57"/>
          <w:bdr w:val="none" w:sz="0" w:space="0" w:color="auto" w:frame="1"/>
          <w:lang w:eastAsia="ru-RU"/>
        </w:rPr>
        <w:t xml:space="preserve"> </w:t>
      </w:r>
      <w:r w:rsidR="009B68BD" w:rsidRPr="009B68BD">
        <w:rPr>
          <w:rFonts w:ascii="Times New Roman" w:eastAsia="Times New Roman" w:hAnsi="Times New Roman" w:cs="Times New Roman"/>
          <w:color w:val="003300"/>
          <w:sz w:val="57"/>
          <w:szCs w:val="57"/>
          <w:bdr w:val="none" w:sz="0" w:space="0" w:color="auto" w:frame="1"/>
          <w:lang w:eastAsia="ru-RU"/>
        </w:rPr>
        <w:t>пошуку</w:t>
      </w:r>
      <w:r w:rsidR="009B68BD" w:rsidRPr="009B68BD">
        <w:rPr>
          <w:rFonts w:ascii="Algerian" w:eastAsia="Times New Roman" w:hAnsi="Algerian" w:cs="Algerian"/>
          <w:color w:val="003300"/>
          <w:sz w:val="57"/>
          <w:szCs w:val="57"/>
          <w:bdr w:val="none" w:sz="0" w:space="0" w:color="auto" w:frame="1"/>
          <w:lang w:eastAsia="ru-RU"/>
        </w:rPr>
        <w:t xml:space="preserve"> </w:t>
      </w:r>
      <w:r w:rsidR="009B68BD" w:rsidRPr="009B68BD">
        <w:rPr>
          <w:rFonts w:ascii="Times New Roman" w:eastAsia="Times New Roman" w:hAnsi="Times New Roman" w:cs="Times New Roman"/>
          <w:color w:val="003300"/>
          <w:sz w:val="57"/>
          <w:szCs w:val="57"/>
          <w:bdr w:val="none" w:sz="0" w:space="0" w:color="auto" w:frame="1"/>
          <w:lang w:eastAsia="ru-RU"/>
        </w:rPr>
        <w:t>роботи</w:t>
      </w:r>
    </w:p>
    <w:p w:rsidR="009B68BD" w:rsidRPr="009B68BD" w:rsidRDefault="009B68BD" w:rsidP="005F691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lang w:eastAsia="ru-RU"/>
        </w:rPr>
      </w:pPr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При пошуку роботи, варто використовувати усі доступні ресурси: особисті знайомства, рекомендації, сайти з п</w:t>
      </w:r>
      <w:r w:rsidR="005F691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ошуку роботи… Сучасні інтернет</w:t>
      </w:r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, мобільні та інші технології дають додатковий ресурс, який робить процес працевлаштування більш ефективним, простим та зручним. Перевага, зокрема, в тому, що сучасні технології дозволяють шукати роботу без меж – як у своєму мі</w:t>
      </w:r>
      <w:proofErr w:type="gramStart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ст</w:t>
      </w:r>
      <w:proofErr w:type="gramEnd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і чи країні, так і, наприклад, за кордоном, а також охоплювати більшу кількість джерел інформації. Інтернет-ресурси пропонують непоганий шанс знайти роботу. Але скільком відсоткам він дорівню</w:t>
      </w:r>
      <w:proofErr w:type="gramStart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є?</w:t>
      </w:r>
      <w:proofErr w:type="gramEnd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 xml:space="preserve"> Кажуть, </w:t>
      </w:r>
      <w:r w:rsidRPr="009B68BD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45"/>
          <w:bdr w:val="none" w:sz="0" w:space="0" w:color="auto" w:frame="1"/>
          <w:lang w:eastAsia="ru-RU"/>
        </w:rPr>
        <w:t xml:space="preserve">хто </w:t>
      </w:r>
      <w:proofErr w:type="gramStart"/>
      <w:r w:rsidRPr="009B68BD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45"/>
          <w:bdr w:val="none" w:sz="0" w:space="0" w:color="auto" w:frame="1"/>
          <w:lang w:eastAsia="ru-RU"/>
        </w:rPr>
        <w:t>об</w:t>
      </w:r>
      <w:proofErr w:type="gramEnd"/>
      <w:r w:rsidRPr="009B68BD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45"/>
          <w:bdr w:val="none" w:sz="0" w:space="0" w:color="auto" w:frame="1"/>
          <w:lang w:eastAsia="ru-RU"/>
        </w:rPr>
        <w:t>і</w:t>
      </w:r>
      <w:proofErr w:type="gramStart"/>
      <w:r w:rsidRPr="009B68BD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45"/>
          <w:bdr w:val="none" w:sz="0" w:space="0" w:color="auto" w:frame="1"/>
          <w:lang w:eastAsia="ru-RU"/>
        </w:rPr>
        <w:t>знаний</w:t>
      </w:r>
      <w:proofErr w:type="gramEnd"/>
      <w:r w:rsidRPr="009B68BD">
        <w:rPr>
          <w:rFonts w:ascii="Times New Roman" w:eastAsia="Times New Roman" w:hAnsi="Times New Roman" w:cs="Times New Roman"/>
          <w:b/>
          <w:bCs/>
          <w:color w:val="003300"/>
          <w:kern w:val="36"/>
          <w:sz w:val="32"/>
          <w:szCs w:val="45"/>
          <w:bdr w:val="none" w:sz="0" w:space="0" w:color="auto" w:frame="1"/>
          <w:lang w:eastAsia="ru-RU"/>
        </w:rPr>
        <w:t xml:space="preserve"> – той озброєний</w:t>
      </w:r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 xml:space="preserve">. У випадку з пошуком Інтернет роботи ця приказка — </w:t>
      </w:r>
      <w:proofErr w:type="gramStart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>золоте</w:t>
      </w:r>
      <w:proofErr w:type="gramEnd"/>
      <w:r w:rsidRPr="009B68BD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45"/>
          <w:bdr w:val="none" w:sz="0" w:space="0" w:color="auto" w:frame="1"/>
          <w:lang w:eastAsia="ru-RU"/>
        </w:rPr>
        <w:t xml:space="preserve"> правило, адже якщо ти обізнаний користувач ПК, то тобі буде простіше знайти роботу.  </w:t>
      </w:r>
    </w:p>
    <w:p w:rsidR="009B68BD" w:rsidRPr="009B68BD" w:rsidRDefault="009B68BD" w:rsidP="005F6910">
      <w:pPr>
        <w:shd w:val="clear" w:color="auto" w:fill="99FF66"/>
        <w:spacing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Український</w:t>
      </w:r>
      <w:r w:rsidRPr="009B68BD">
        <w:rPr>
          <w:rFonts w:ascii="Algerian" w:eastAsia="Times New Roman" w:hAnsi="Algerian" w:cs="Algeri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 xml:space="preserve"> </w:t>
      </w: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сервер</w:t>
      </w:r>
      <w:r w:rsidRPr="009B68BD">
        <w:rPr>
          <w:rFonts w:ascii="Algerian" w:eastAsia="Times New Roman" w:hAnsi="Algerian" w:cs="Algeri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 xml:space="preserve"> </w:t>
      </w: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працевлаштування</w:t>
      </w:r>
      <w:r w:rsidRPr="009B68BD">
        <w:rPr>
          <w:rFonts w:ascii="Algerian" w:eastAsia="Times New Roman" w:hAnsi="Algerian" w:cs="Arial"/>
          <w:b/>
          <w:bCs/>
          <w:color w:val="000000"/>
          <w:spacing w:val="19"/>
          <w:sz w:val="44"/>
          <w:szCs w:val="44"/>
          <w:bdr w:val="none" w:sz="0" w:space="0" w:color="auto" w:frame="1"/>
          <w:lang w:eastAsia="ru-RU"/>
        </w:rPr>
        <w:t> </w:t>
      </w:r>
    </w:p>
    <w:p w:rsidR="009B68BD" w:rsidRPr="009B68BD" w:rsidRDefault="009B68BD" w:rsidP="009B68BD">
      <w:pPr>
        <w:spacing w:after="184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4" w:tgtFrame="_blank" w:history="1">
        <w:r w:rsidRPr="009B68BD">
          <w:rPr>
            <w:rFonts w:ascii="Georgia" w:eastAsia="Times New Roman" w:hAnsi="Georgia" w:cs="Arial"/>
            <w:color w:val="0000FF"/>
            <w:sz w:val="34"/>
            <w:lang w:eastAsia="ru-RU"/>
          </w:rPr>
          <w:t>www.jobs.com.ua</w:t>
        </w:r>
      </w:hyperlink>
    </w:p>
    <w:p w:rsidR="009B68BD" w:rsidRPr="009B68BD" w:rsidRDefault="009B68BD" w:rsidP="005F6910">
      <w:pPr>
        <w:shd w:val="clear" w:color="auto" w:fill="99FF66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</w:pP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«Робота в Україні»</w:t>
      </w:r>
    </w:p>
    <w:p w:rsidR="009B68BD" w:rsidRPr="009B68BD" w:rsidRDefault="009B68BD" w:rsidP="009B68BD">
      <w:pPr>
        <w:spacing w:after="184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5" w:tgtFrame="_blank" w:history="1">
        <w:r w:rsidRPr="009B68BD">
          <w:rPr>
            <w:rFonts w:ascii="Georgia" w:eastAsia="Times New Roman" w:hAnsi="Georgia" w:cs="Arial"/>
            <w:color w:val="0000FF"/>
            <w:sz w:val="34"/>
            <w:lang w:eastAsia="ru-RU"/>
          </w:rPr>
          <w:t>www.job-ua.vsrtualave.net</w:t>
        </w:r>
      </w:hyperlink>
    </w:p>
    <w:p w:rsidR="009B68BD" w:rsidRPr="009B68BD" w:rsidRDefault="009B68BD" w:rsidP="005F6910">
      <w:pPr>
        <w:shd w:val="clear" w:color="auto" w:fill="99FF66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</w:pP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«Електронна біржа праці»</w:t>
      </w:r>
    </w:p>
    <w:p w:rsidR="009B68BD" w:rsidRPr="009B68BD" w:rsidRDefault="009B68BD" w:rsidP="009B68BD">
      <w:pPr>
        <w:spacing w:after="184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6" w:tgtFrame="_blank" w:history="1">
        <w:r w:rsidRPr="009B68BD">
          <w:rPr>
            <w:rFonts w:ascii="Georgia" w:eastAsia="Times New Roman" w:hAnsi="Georgia" w:cs="Arial"/>
            <w:color w:val="0000FF"/>
            <w:sz w:val="34"/>
            <w:lang w:eastAsia="ru-RU"/>
          </w:rPr>
          <w:t>www.job-center.com.ua</w:t>
        </w:r>
      </w:hyperlink>
    </w:p>
    <w:p w:rsidR="009B68BD" w:rsidRPr="009B68BD" w:rsidRDefault="009B68BD" w:rsidP="005F6910">
      <w:pPr>
        <w:shd w:val="clear" w:color="auto" w:fill="99FF66"/>
        <w:spacing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</w:pPr>
      <w:r w:rsidRPr="009B68BD">
        <w:rPr>
          <w:rFonts w:ascii="Times New Roman" w:eastAsia="Times New Roman" w:hAnsi="Times New Roman" w:cs="Times New Roman"/>
          <w:b/>
          <w:bCs/>
          <w:color w:val="000000"/>
          <w:spacing w:val="19"/>
          <w:sz w:val="40"/>
          <w:szCs w:val="40"/>
          <w:bdr w:val="none" w:sz="0" w:space="0" w:color="auto" w:frame="1"/>
          <w:lang w:eastAsia="ru-RU"/>
        </w:rPr>
        <w:t>«Актуальні вакансії в Україні та закордоном» </w:t>
      </w:r>
    </w:p>
    <w:p w:rsidR="009B68BD" w:rsidRPr="009B68BD" w:rsidRDefault="009B68BD" w:rsidP="009B68BD">
      <w:pPr>
        <w:spacing w:after="184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7" w:tgtFrame="_blank" w:history="1">
        <w:r w:rsidRPr="009B68BD">
          <w:rPr>
            <w:rFonts w:ascii="Georgia" w:eastAsia="Times New Roman" w:hAnsi="Georgia" w:cs="Arial"/>
            <w:color w:val="0000FF"/>
            <w:sz w:val="34"/>
            <w:lang w:eastAsia="ru-RU"/>
          </w:rPr>
          <w:t>www.ukrjob.net</w:t>
        </w:r>
      </w:hyperlink>
    </w:p>
    <w:p w:rsidR="00F328B3" w:rsidRDefault="00F328B3"/>
    <w:sectPr w:rsidR="00F328B3" w:rsidSect="00F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8BD"/>
    <w:rsid w:val="005F6910"/>
    <w:rsid w:val="00873539"/>
    <w:rsid w:val="009B68BD"/>
    <w:rsid w:val="00F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3"/>
  </w:style>
  <w:style w:type="paragraph" w:styleId="1">
    <w:name w:val="heading 1"/>
    <w:basedOn w:val="a"/>
    <w:link w:val="10"/>
    <w:uiPriority w:val="9"/>
    <w:qFormat/>
    <w:rsid w:val="009B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6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9B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2">
    <w:name w:val="font_2"/>
    <w:basedOn w:val="a"/>
    <w:rsid w:val="009B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696">
                      <w:marLeft w:val="0"/>
                      <w:marRight w:val="0"/>
                      <w:marTop w:val="368"/>
                      <w:marBottom w:val="6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78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156">
                                      <w:marLeft w:val="0"/>
                                      <w:marRight w:val="0"/>
                                      <w:marTop w:val="402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3364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7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977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2986">
                                      <w:marLeft w:val="0"/>
                                      <w:marRight w:val="0"/>
                                      <w:marTop w:val="402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84715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7525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1660">
                                      <w:marLeft w:val="0"/>
                                      <w:marRight w:val="0"/>
                                      <w:marTop w:val="402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8398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108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69490">
                                      <w:marLeft w:val="0"/>
                                      <w:marRight w:val="0"/>
                                      <w:marTop w:val="402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3798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rjob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-center.com.ua/" TargetMode="External"/><Relationship Id="rId5" Type="http://schemas.openxmlformats.org/officeDocument/2006/relationships/hyperlink" Target="http://www.job-ua.vsrtualave.net/" TargetMode="External"/><Relationship Id="rId4" Type="http://schemas.openxmlformats.org/officeDocument/2006/relationships/hyperlink" Target="http://www.jobs.com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2021-09-20T09:20:00Z</dcterms:created>
  <dcterms:modified xsi:type="dcterms:W3CDTF">2021-09-20T10:00:00Z</dcterms:modified>
</cp:coreProperties>
</file>