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52" w:rsidRDefault="00420F20" w:rsidP="00274D5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-93980</wp:posOffset>
            </wp:positionV>
            <wp:extent cx="2957830" cy="1892300"/>
            <wp:effectExtent l="19050" t="0" r="0" b="0"/>
            <wp:wrapSquare wrapText="bothSides"/>
            <wp:docPr id="18" name="Рисунок 1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F20" w:rsidRDefault="00420F20" w:rsidP="00CF6E09">
      <w:pPr>
        <w:spacing w:after="0" w:line="240" w:lineRule="auto"/>
        <w:jc w:val="center"/>
        <w:rPr>
          <w:rFonts w:ascii="Arial Black" w:hAnsi="Arial Black"/>
          <w:b/>
          <w:color w:val="660066"/>
          <w:sz w:val="28"/>
          <w:szCs w:val="28"/>
          <w:lang w:val="uk-UA"/>
        </w:rPr>
      </w:pPr>
    </w:p>
    <w:p w:rsidR="00420F20" w:rsidRDefault="00420F20" w:rsidP="00CF6E09">
      <w:pPr>
        <w:spacing w:after="0" w:line="240" w:lineRule="auto"/>
        <w:jc w:val="center"/>
        <w:rPr>
          <w:rFonts w:ascii="Arial Black" w:hAnsi="Arial Black"/>
          <w:b/>
          <w:color w:val="660066"/>
          <w:sz w:val="28"/>
          <w:szCs w:val="28"/>
          <w:lang w:val="uk-UA"/>
        </w:rPr>
      </w:pPr>
    </w:p>
    <w:p w:rsidR="00420F20" w:rsidRDefault="00420F20" w:rsidP="00CF6E09">
      <w:pPr>
        <w:spacing w:after="0" w:line="240" w:lineRule="auto"/>
        <w:jc w:val="center"/>
        <w:rPr>
          <w:rFonts w:ascii="Arial Black" w:hAnsi="Arial Black"/>
          <w:b/>
          <w:color w:val="660066"/>
          <w:sz w:val="28"/>
          <w:szCs w:val="28"/>
          <w:lang w:val="uk-UA"/>
        </w:rPr>
      </w:pPr>
    </w:p>
    <w:p w:rsidR="00420F20" w:rsidRDefault="00420F20" w:rsidP="00CF6E09">
      <w:pPr>
        <w:spacing w:after="0" w:line="240" w:lineRule="auto"/>
        <w:jc w:val="center"/>
        <w:rPr>
          <w:rFonts w:ascii="Arial Black" w:hAnsi="Arial Black"/>
          <w:b/>
          <w:color w:val="660066"/>
          <w:sz w:val="28"/>
          <w:szCs w:val="28"/>
          <w:lang w:val="uk-UA"/>
        </w:rPr>
      </w:pPr>
    </w:p>
    <w:p w:rsidR="00D41850" w:rsidRDefault="00D41850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28"/>
          <w:szCs w:val="28"/>
          <w:lang w:val="uk-UA"/>
        </w:rPr>
      </w:pPr>
    </w:p>
    <w:p w:rsidR="00D41850" w:rsidRDefault="00D41850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28"/>
          <w:szCs w:val="28"/>
          <w:lang w:val="uk-UA"/>
        </w:rPr>
      </w:pPr>
    </w:p>
    <w:p w:rsidR="00CF6E09" w:rsidRPr="00D41850" w:rsidRDefault="00CB58B9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44"/>
          <w:szCs w:val="28"/>
          <w:lang w:val="uk-UA"/>
        </w:rPr>
      </w:pPr>
      <w:r w:rsidRPr="00D41850">
        <w:rPr>
          <w:rFonts w:ascii="Arial Black" w:hAnsi="Arial Black" w:cs="Times New Roman"/>
          <w:color w:val="800080"/>
          <w:sz w:val="44"/>
          <w:szCs w:val="28"/>
          <w:lang w:val="uk-UA"/>
        </w:rPr>
        <w:t>План заходів</w:t>
      </w:r>
    </w:p>
    <w:p w:rsidR="00D41850" w:rsidRDefault="00CB58B9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44"/>
          <w:szCs w:val="28"/>
          <w:lang w:val="uk-UA"/>
        </w:rPr>
      </w:pPr>
      <w:r w:rsidRPr="00D41850">
        <w:rPr>
          <w:rFonts w:ascii="Arial Black" w:hAnsi="Arial Black" w:cs="Times New Roman"/>
          <w:color w:val="800080"/>
          <w:sz w:val="44"/>
          <w:szCs w:val="28"/>
          <w:lang w:val="uk-UA"/>
        </w:rPr>
        <w:t xml:space="preserve">  до Всеукраїнського тижня </w:t>
      </w:r>
    </w:p>
    <w:p w:rsidR="00CF6E09" w:rsidRPr="00D41850" w:rsidRDefault="00CB58B9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44"/>
          <w:szCs w:val="28"/>
          <w:lang w:val="uk-UA"/>
        </w:rPr>
      </w:pPr>
      <w:r w:rsidRPr="00D41850">
        <w:rPr>
          <w:rFonts w:ascii="Arial Black" w:hAnsi="Arial Black" w:cs="Times New Roman"/>
          <w:color w:val="800080"/>
          <w:sz w:val="44"/>
          <w:szCs w:val="28"/>
          <w:lang w:val="uk-UA"/>
        </w:rPr>
        <w:t>професійної освіти</w:t>
      </w:r>
      <w:r w:rsidR="00CF6E09" w:rsidRPr="00D41850">
        <w:rPr>
          <w:rFonts w:ascii="Arial Black" w:hAnsi="Arial Black" w:cs="Times New Roman"/>
          <w:color w:val="800080"/>
          <w:sz w:val="44"/>
          <w:szCs w:val="28"/>
          <w:lang w:val="uk-UA"/>
        </w:rPr>
        <w:t xml:space="preserve"> </w:t>
      </w:r>
    </w:p>
    <w:p w:rsidR="00CB58B9" w:rsidRPr="00D41850" w:rsidRDefault="00CF6E09" w:rsidP="00CF6E09">
      <w:pPr>
        <w:spacing w:after="0" w:line="240" w:lineRule="auto"/>
        <w:jc w:val="center"/>
        <w:rPr>
          <w:rFonts w:ascii="Arial Black" w:hAnsi="Arial Black" w:cs="Times New Roman"/>
          <w:color w:val="800080"/>
          <w:sz w:val="44"/>
          <w:szCs w:val="28"/>
          <w:lang w:val="uk-UA"/>
        </w:rPr>
      </w:pPr>
      <w:r w:rsidRPr="00D41850">
        <w:rPr>
          <w:rFonts w:ascii="Arial Black" w:hAnsi="Arial Black" w:cs="Times New Roman"/>
          <w:color w:val="800080"/>
          <w:sz w:val="44"/>
          <w:szCs w:val="28"/>
          <w:lang w:val="uk-UA"/>
        </w:rPr>
        <w:t>у ДНЗ ХВПУ № 6</w:t>
      </w:r>
    </w:p>
    <w:p w:rsidR="00CF6E09" w:rsidRPr="00CF6E09" w:rsidRDefault="00CF6E09" w:rsidP="00CF6E09">
      <w:pPr>
        <w:spacing w:after="0" w:line="240" w:lineRule="auto"/>
        <w:jc w:val="center"/>
        <w:rPr>
          <w:rFonts w:ascii="Arial Black" w:hAnsi="Arial Black"/>
          <w:b/>
          <w:color w:val="660066"/>
          <w:sz w:val="28"/>
          <w:szCs w:val="28"/>
          <w:lang w:val="uk-UA"/>
        </w:rPr>
      </w:pPr>
    </w:p>
    <w:tbl>
      <w:tblPr>
        <w:tblStyle w:val="-6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/>
      </w:tblPr>
      <w:tblGrid>
        <w:gridCol w:w="1675"/>
        <w:gridCol w:w="3111"/>
        <w:gridCol w:w="1801"/>
        <w:gridCol w:w="1975"/>
        <w:gridCol w:w="1859"/>
      </w:tblGrid>
      <w:tr w:rsidR="00B53D32" w:rsidTr="00953BD0">
        <w:trPr>
          <w:cnfStyle w:val="1000000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335F73" w:rsidRPr="00953BD0" w:rsidRDefault="00335F73" w:rsidP="00487734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 w:val="0"/>
                <w:color w:val="660066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111" w:type="dxa"/>
            <w:shd w:val="clear" w:color="auto" w:fill="FF9999"/>
            <w:vAlign w:val="center"/>
          </w:tcPr>
          <w:p w:rsidR="00335F73" w:rsidRPr="00487734" w:rsidRDefault="00335F73" w:rsidP="00953BD0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</w:pPr>
            <w:r w:rsidRPr="00487734"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01" w:type="dxa"/>
            <w:shd w:val="clear" w:color="auto" w:fill="FF9999"/>
          </w:tcPr>
          <w:p w:rsidR="00335F73" w:rsidRPr="00487734" w:rsidRDefault="00335F73" w:rsidP="00487734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</w:pPr>
            <w:r w:rsidRPr="00487734"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  <w:t>Зміст/суть заходу</w:t>
            </w:r>
          </w:p>
        </w:tc>
        <w:tc>
          <w:tcPr>
            <w:tcW w:w="1975" w:type="dxa"/>
            <w:shd w:val="clear" w:color="auto" w:fill="FF9999"/>
          </w:tcPr>
          <w:p w:rsidR="00335F73" w:rsidRPr="00487734" w:rsidRDefault="00335F73" w:rsidP="00487734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</w:pPr>
            <w:r w:rsidRPr="00487734"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  <w:t>Учасники заходу</w:t>
            </w:r>
          </w:p>
        </w:tc>
        <w:tc>
          <w:tcPr>
            <w:tcW w:w="1859" w:type="dxa"/>
            <w:shd w:val="clear" w:color="auto" w:fill="FF9999"/>
          </w:tcPr>
          <w:p w:rsidR="00335F73" w:rsidRPr="00487734" w:rsidRDefault="00335F73" w:rsidP="00487734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</w:pPr>
            <w:r w:rsidRPr="00487734"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  <w:t>Місце проведенн</w:t>
            </w:r>
            <w:r w:rsidR="00BB1EB1" w:rsidRPr="00487734"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  <w:t>я</w:t>
            </w:r>
          </w:p>
        </w:tc>
      </w:tr>
      <w:tr w:rsidR="00D30D4C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335F73" w:rsidRPr="00953BD0" w:rsidRDefault="00CB58B9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</w:t>
            </w:r>
            <w:r w:rsidR="00BB1EB1"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11" w:type="dxa"/>
            <w:vAlign w:val="center"/>
          </w:tcPr>
          <w:p w:rsidR="00335F73" w:rsidRPr="00487734" w:rsidRDefault="00BB1EB1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</w:t>
            </w:r>
            <w:r w:rsidR="00B53D32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Училище очима першокурсника</w:t>
            </w: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1" w:type="dxa"/>
          </w:tcPr>
          <w:p w:rsidR="00335F73" w:rsidRDefault="00BB1EB1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музейної кімнати училища</w:t>
            </w:r>
          </w:p>
        </w:tc>
        <w:tc>
          <w:tcPr>
            <w:tcW w:w="1975" w:type="dxa"/>
          </w:tcPr>
          <w:p w:rsidR="00335F73" w:rsidRDefault="007D623D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І курсу</w:t>
            </w:r>
          </w:p>
        </w:tc>
        <w:tc>
          <w:tcPr>
            <w:tcW w:w="1859" w:type="dxa"/>
          </w:tcPr>
          <w:p w:rsidR="00335F73" w:rsidRDefault="00CB58B9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Музейна кімната</w:t>
            </w:r>
          </w:p>
        </w:tc>
      </w:tr>
      <w:tr w:rsidR="006418B9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6418B9" w:rsidRPr="00953BD0" w:rsidRDefault="006418B9" w:rsidP="00A15C6C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22.11.2021</w:t>
            </w:r>
          </w:p>
        </w:tc>
        <w:tc>
          <w:tcPr>
            <w:tcW w:w="3111" w:type="dxa"/>
            <w:vAlign w:val="center"/>
          </w:tcPr>
          <w:p w:rsidR="006418B9" w:rsidRPr="0020136A" w:rsidRDefault="006418B9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20F20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«Сучасні зачіски з використанням прогресивних інструментів»</w:t>
            </w:r>
          </w:p>
        </w:tc>
        <w:tc>
          <w:tcPr>
            <w:tcW w:w="1801" w:type="dxa"/>
          </w:tcPr>
          <w:p w:rsidR="006418B9" w:rsidRDefault="006418B9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 гуртківців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Куафре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75" w:type="dxa"/>
          </w:tcPr>
          <w:p w:rsidR="006418B9" w:rsidRDefault="006418B9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 перукарів</w:t>
            </w:r>
          </w:p>
        </w:tc>
        <w:tc>
          <w:tcPr>
            <w:tcW w:w="1859" w:type="dxa"/>
          </w:tcPr>
          <w:p w:rsidR="006418B9" w:rsidRDefault="006418B9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Лабораторія перукарів 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176C34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22.11.2021</w:t>
            </w:r>
          </w:p>
        </w:tc>
        <w:tc>
          <w:tcPr>
            <w:tcW w:w="3111" w:type="dxa"/>
            <w:vAlign w:val="center"/>
          </w:tcPr>
          <w:p w:rsidR="00831514" w:rsidRPr="00420F20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83151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 xml:space="preserve"> «Магія сталі»</w:t>
            </w:r>
          </w:p>
        </w:tc>
        <w:tc>
          <w:tcPr>
            <w:tcW w:w="1801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151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Вебінар</w:t>
            </w:r>
            <w:proofErr w:type="spellEnd"/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комісії верстатних та слюсарних професій</w:t>
            </w:r>
          </w:p>
        </w:tc>
        <w:tc>
          <w:tcPr>
            <w:tcW w:w="1859" w:type="dxa"/>
          </w:tcPr>
          <w:p w:rsidR="00831514" w:rsidRDefault="00831514" w:rsidP="00831514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A15C6C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«Медіа-грамотність»</w:t>
            </w:r>
          </w:p>
        </w:tc>
        <w:tc>
          <w:tcPr>
            <w:tcW w:w="1801" w:type="dxa"/>
          </w:tcPr>
          <w:p w:rsidR="00831514" w:rsidRDefault="00831514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Позакласний захід груп операторів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набору</w:t>
            </w:r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групи ОКНАР-0-3/4</w:t>
            </w:r>
          </w:p>
        </w:tc>
        <w:tc>
          <w:tcPr>
            <w:tcW w:w="1859" w:type="dxa"/>
          </w:tcPr>
          <w:p w:rsidR="00831514" w:rsidRDefault="00831514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Читальна зала бібліотеки Тургенєва 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22.11.-23.11.2021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Краща електронна газета про професію</w:t>
            </w:r>
          </w:p>
        </w:tc>
        <w:tc>
          <w:tcPr>
            <w:tcW w:w="1801" w:type="dxa"/>
          </w:tcPr>
          <w:p w:rsidR="00831514" w:rsidRDefault="00831514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стіннівок</w:t>
            </w:r>
          </w:p>
        </w:tc>
        <w:tc>
          <w:tcPr>
            <w:tcW w:w="1975" w:type="dxa"/>
          </w:tcPr>
          <w:p w:rsidR="00831514" w:rsidRDefault="00831514" w:rsidP="007D623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всіх груп</w:t>
            </w:r>
          </w:p>
        </w:tc>
        <w:tc>
          <w:tcPr>
            <w:tcW w:w="1859" w:type="dxa"/>
          </w:tcPr>
          <w:p w:rsidR="00831514" w:rsidRDefault="00831514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 училища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CE1226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23.11.2021</w:t>
            </w:r>
          </w:p>
        </w:tc>
        <w:tc>
          <w:tcPr>
            <w:tcW w:w="3111" w:type="dxa"/>
            <w:vAlign w:val="center"/>
          </w:tcPr>
          <w:p w:rsidR="0083151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36A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 xml:space="preserve">«Тест-драйв запуску моделі літального </w:t>
            </w:r>
            <w:r w:rsidRPr="0020136A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lastRenderedPageBreak/>
              <w:t>апарату»</w:t>
            </w:r>
          </w:p>
        </w:tc>
        <w:tc>
          <w:tcPr>
            <w:tcW w:w="1801" w:type="dxa"/>
          </w:tcPr>
          <w:p w:rsidR="00831514" w:rsidRDefault="00831514" w:rsidP="00CE122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Майстер клас гуртківців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«Умілець»</w:t>
            </w:r>
          </w:p>
        </w:tc>
        <w:tc>
          <w:tcPr>
            <w:tcW w:w="1975" w:type="dxa"/>
          </w:tcPr>
          <w:p w:rsidR="00831514" w:rsidRDefault="00831514" w:rsidP="00CE122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Здобувачі освіти, гуртківці</w:t>
            </w:r>
          </w:p>
        </w:tc>
        <w:tc>
          <w:tcPr>
            <w:tcW w:w="1859" w:type="dxa"/>
          </w:tcPr>
          <w:p w:rsidR="00831514" w:rsidRDefault="00831514" w:rsidP="00CE122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№37/2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A15C6C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lastRenderedPageBreak/>
              <w:t>23.11.2021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</w:t>
            </w:r>
            <w:r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Оформлення реєстраційних карток</w:t>
            </w: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1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лепбуків</w:t>
            </w:r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групи ОКНАР-9-3/4</w:t>
            </w:r>
          </w:p>
        </w:tc>
        <w:tc>
          <w:tcPr>
            <w:tcW w:w="1859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технології комп’ютерної обробки інформації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24.11.2021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«Випускники училища – наша гордість»</w:t>
            </w:r>
          </w:p>
        </w:tc>
        <w:tc>
          <w:tcPr>
            <w:tcW w:w="1801" w:type="dxa"/>
          </w:tcPr>
          <w:p w:rsidR="00831514" w:rsidRDefault="00831514" w:rsidP="005A142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975" w:type="dxa"/>
          </w:tcPr>
          <w:p w:rsidR="00831514" w:rsidRDefault="00831514" w:rsidP="005A142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ІІІ курсу</w:t>
            </w:r>
          </w:p>
        </w:tc>
        <w:tc>
          <w:tcPr>
            <w:tcW w:w="1859" w:type="dxa"/>
          </w:tcPr>
          <w:p w:rsidR="00831514" w:rsidRDefault="00831514" w:rsidP="005A142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Читальна зала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8C6B3D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24.11.2021</w:t>
            </w:r>
          </w:p>
        </w:tc>
        <w:tc>
          <w:tcPr>
            <w:tcW w:w="3111" w:type="dxa"/>
            <w:vAlign w:val="center"/>
          </w:tcPr>
          <w:p w:rsidR="0083151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36A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</w:t>
            </w:r>
            <w:r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Технологія виготовлення витинанок</w:t>
            </w:r>
            <w:r w:rsidRPr="0020136A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1" w:type="dxa"/>
          </w:tcPr>
          <w:p w:rsidR="00831514" w:rsidRDefault="00831514" w:rsidP="008C6B3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 гуртківців «Декор»</w:t>
            </w:r>
          </w:p>
        </w:tc>
        <w:tc>
          <w:tcPr>
            <w:tcW w:w="1975" w:type="dxa"/>
          </w:tcPr>
          <w:p w:rsidR="00831514" w:rsidRDefault="00831514" w:rsidP="008C6B3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</w:tc>
        <w:tc>
          <w:tcPr>
            <w:tcW w:w="1859" w:type="dxa"/>
          </w:tcPr>
          <w:p w:rsidR="00831514" w:rsidRDefault="00831514" w:rsidP="008C6B3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Читальна зала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D927D8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24.11.2021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«Технічне обслуговування АТУ»</w:t>
            </w:r>
          </w:p>
        </w:tc>
        <w:tc>
          <w:tcPr>
            <w:tcW w:w="1801" w:type="dxa"/>
          </w:tcPr>
          <w:p w:rsidR="00831514" w:rsidRDefault="00831514" w:rsidP="00D927D8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для здобувачів освіти слюсарних професій</w:t>
            </w:r>
          </w:p>
        </w:tc>
        <w:tc>
          <w:tcPr>
            <w:tcW w:w="1975" w:type="dxa"/>
          </w:tcPr>
          <w:p w:rsidR="00831514" w:rsidRDefault="00831514" w:rsidP="00D927D8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групи СР-0-9/10</w:t>
            </w:r>
          </w:p>
        </w:tc>
        <w:tc>
          <w:tcPr>
            <w:tcW w:w="1859" w:type="dxa"/>
          </w:tcPr>
          <w:p w:rsidR="00831514" w:rsidRDefault="00831514" w:rsidP="00D927D8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Слюсарна майстерня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3454BD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25.11.2021</w:t>
            </w:r>
          </w:p>
        </w:tc>
        <w:tc>
          <w:tcPr>
            <w:tcW w:w="3111" w:type="dxa"/>
            <w:vAlign w:val="center"/>
          </w:tcPr>
          <w:p w:rsidR="0083151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36A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«Виготовлення рогаликів з начинкою»</w:t>
            </w:r>
          </w:p>
        </w:tc>
        <w:tc>
          <w:tcPr>
            <w:tcW w:w="1801" w:type="dxa"/>
          </w:tcPr>
          <w:p w:rsidR="00831514" w:rsidRDefault="00831514" w:rsidP="003454B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 гуртківців «Кулінар»</w:t>
            </w:r>
          </w:p>
        </w:tc>
        <w:tc>
          <w:tcPr>
            <w:tcW w:w="1975" w:type="dxa"/>
          </w:tcPr>
          <w:p w:rsidR="00831514" w:rsidRDefault="00831514" w:rsidP="003454B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 кухарів</w:t>
            </w:r>
          </w:p>
        </w:tc>
        <w:tc>
          <w:tcPr>
            <w:tcW w:w="1859" w:type="dxa"/>
          </w:tcPr>
          <w:p w:rsidR="00831514" w:rsidRDefault="00831514" w:rsidP="003454B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Лабораторія кухарів № 1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FC7276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25.11.2021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«Любов єднає, будує, творить, навчає!»</w:t>
            </w:r>
          </w:p>
        </w:tc>
        <w:tc>
          <w:tcPr>
            <w:tcW w:w="1801" w:type="dxa"/>
          </w:tcPr>
          <w:p w:rsidR="00831514" w:rsidRDefault="00831514" w:rsidP="00FC727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етап огляду-конкурсу художньої самодіяльності</w:t>
            </w:r>
          </w:p>
        </w:tc>
        <w:tc>
          <w:tcPr>
            <w:tcW w:w="1975" w:type="dxa"/>
          </w:tcPr>
          <w:p w:rsidR="00831514" w:rsidRDefault="00831514" w:rsidP="00FC727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всіх груп</w:t>
            </w:r>
          </w:p>
        </w:tc>
        <w:tc>
          <w:tcPr>
            <w:tcW w:w="1859" w:type="dxa"/>
          </w:tcPr>
          <w:p w:rsidR="00831514" w:rsidRDefault="00831514" w:rsidP="00FC7276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</w:tr>
      <w:tr w:rsidR="00831514" w:rsidTr="00953BD0">
        <w:trPr>
          <w:cnfStyle w:val="000000100000"/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FC7276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25.11.2021</w:t>
            </w:r>
          </w:p>
        </w:tc>
        <w:tc>
          <w:tcPr>
            <w:tcW w:w="4912" w:type="dxa"/>
            <w:gridSpan w:val="2"/>
            <w:vAlign w:val="center"/>
          </w:tcPr>
          <w:p w:rsidR="00831514" w:rsidRPr="00953BD0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953BD0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 xml:space="preserve">Спільний </w:t>
            </w:r>
            <w:proofErr w:type="spellStart"/>
            <w:r w:rsidRPr="00953BD0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проєкт</w:t>
            </w:r>
            <w:proofErr w:type="spellEnd"/>
            <w:r w:rsidRPr="00953BD0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 xml:space="preserve"> з АТ Машинобудівний завод «Світло Шахтаря» спрямований на підвищення престижності професій машинобудівного профілю</w:t>
            </w:r>
          </w:p>
        </w:tc>
        <w:tc>
          <w:tcPr>
            <w:tcW w:w="1975" w:type="dxa"/>
          </w:tcPr>
          <w:p w:rsidR="00831514" w:rsidRDefault="00831514" w:rsidP="004910BD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групи ОТН-9-1/2</w:t>
            </w:r>
          </w:p>
        </w:tc>
        <w:tc>
          <w:tcPr>
            <w:tcW w:w="1859" w:type="dxa"/>
          </w:tcPr>
          <w:p w:rsidR="00831514" w:rsidRDefault="00831514" w:rsidP="00FC7276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Машинобудівний завод «Світло Шахтаря»</w:t>
            </w:r>
          </w:p>
        </w:tc>
      </w:tr>
      <w:tr w:rsidR="00831514" w:rsidTr="00953BD0">
        <w:trPr>
          <w:trHeight w:val="144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22.11.2021</w:t>
            </w:r>
          </w:p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23.11.2021</w:t>
            </w:r>
          </w:p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24.11.2021</w:t>
            </w:r>
          </w:p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25.11.2021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«Місто майстрів»</w:t>
            </w:r>
          </w:p>
        </w:tc>
        <w:tc>
          <w:tcPr>
            <w:tcW w:w="1801" w:type="dxa"/>
          </w:tcPr>
          <w:p w:rsidR="00831514" w:rsidRDefault="00831514" w:rsidP="005A142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кімнати-виставки технічної творчості </w:t>
            </w:r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І курсу</w:t>
            </w:r>
          </w:p>
        </w:tc>
        <w:tc>
          <w:tcPr>
            <w:tcW w:w="1859" w:type="dxa"/>
          </w:tcPr>
          <w:p w:rsidR="00831514" w:rsidRDefault="00831514" w:rsidP="00A15C6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32</w:t>
            </w:r>
          </w:p>
        </w:tc>
      </w:tr>
      <w:tr w:rsidR="00831514" w:rsidTr="00953BD0">
        <w:trPr>
          <w:cnfStyle w:val="000000100000"/>
          <w:trHeight w:val="955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22-26.</w:t>
            </w:r>
          </w:p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«Життєвий успіх починається з вибору професії»</w:t>
            </w:r>
          </w:p>
        </w:tc>
        <w:tc>
          <w:tcPr>
            <w:tcW w:w="1801" w:type="dxa"/>
          </w:tcPr>
          <w:p w:rsidR="00831514" w:rsidRDefault="00831514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виставка</w:t>
            </w:r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всіх груп</w:t>
            </w:r>
          </w:p>
        </w:tc>
        <w:tc>
          <w:tcPr>
            <w:tcW w:w="1859" w:type="dxa"/>
          </w:tcPr>
          <w:p w:rsidR="00831514" w:rsidRDefault="00831514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Читальна зала</w:t>
            </w:r>
          </w:p>
        </w:tc>
      </w:tr>
      <w:tr w:rsidR="00831514" w:rsidTr="00953BD0">
        <w:trPr>
          <w:trHeight w:val="1593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lastRenderedPageBreak/>
              <w:t>26.11.2021</w:t>
            </w:r>
          </w:p>
        </w:tc>
        <w:tc>
          <w:tcPr>
            <w:tcW w:w="3111" w:type="dxa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0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Електро-монтажні</w:t>
            </w:r>
            <w:proofErr w:type="spellEnd"/>
            <w:r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 xml:space="preserve"> роботи</w:t>
            </w: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1" w:type="dxa"/>
          </w:tcPr>
          <w:p w:rsidR="00831514" w:rsidRDefault="00831514" w:rsidP="00D30D4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для здобувачів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електро-механічних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</w:t>
            </w:r>
          </w:p>
        </w:tc>
        <w:tc>
          <w:tcPr>
            <w:tcW w:w="1975" w:type="dxa"/>
          </w:tcPr>
          <w:p w:rsidR="00831514" w:rsidRDefault="00831514" w:rsidP="00D30D4C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групи ЕМ-1-7/8</w:t>
            </w:r>
          </w:p>
        </w:tc>
        <w:tc>
          <w:tcPr>
            <w:tcW w:w="1859" w:type="dxa"/>
          </w:tcPr>
          <w:p w:rsidR="00831514" w:rsidRDefault="00831514" w:rsidP="005A142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електро-механіків</w:t>
            </w:r>
            <w:proofErr w:type="spellEnd"/>
          </w:p>
        </w:tc>
      </w:tr>
      <w:tr w:rsidR="00831514" w:rsidTr="00953BD0">
        <w:trPr>
          <w:cnfStyle w:val="000000100000"/>
          <w:trHeight w:val="1626"/>
        </w:trPr>
        <w:tc>
          <w:tcPr>
            <w:cnfStyle w:val="001000000000"/>
            <w:tcW w:w="1675" w:type="dxa"/>
            <w:shd w:val="clear" w:color="auto" w:fill="FF9999"/>
          </w:tcPr>
          <w:p w:rsidR="00831514" w:rsidRPr="00953BD0" w:rsidRDefault="00831514" w:rsidP="005A1427">
            <w:pPr>
              <w:pStyle w:val="a3"/>
              <w:ind w:left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953BD0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26.11.2021</w:t>
            </w:r>
          </w:p>
        </w:tc>
        <w:tc>
          <w:tcPr>
            <w:tcW w:w="4912" w:type="dxa"/>
            <w:gridSpan w:val="2"/>
            <w:vAlign w:val="center"/>
          </w:tcPr>
          <w:p w:rsidR="00831514" w:rsidRPr="00487734" w:rsidRDefault="00831514" w:rsidP="00953BD0">
            <w:pPr>
              <w:pStyle w:val="a3"/>
              <w:ind w:left="0"/>
              <w:jc w:val="center"/>
              <w:cnfStyle w:val="000000100000"/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</w:pPr>
            <w:r w:rsidRPr="00487734">
              <w:rPr>
                <w:rFonts w:ascii="Arial Black" w:hAnsi="Arial Black" w:cs="Times New Roman"/>
                <w:color w:val="800080"/>
                <w:sz w:val="28"/>
                <w:szCs w:val="28"/>
                <w:lang w:val="uk-UA"/>
              </w:rPr>
              <w:t>Підведення підсумків тижня, нагородження переможців</w:t>
            </w:r>
          </w:p>
        </w:tc>
        <w:tc>
          <w:tcPr>
            <w:tcW w:w="1975" w:type="dxa"/>
          </w:tcPr>
          <w:p w:rsidR="00831514" w:rsidRDefault="00831514" w:rsidP="00A15C6C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всіх груп, педагогічні працівники</w:t>
            </w:r>
          </w:p>
        </w:tc>
        <w:tc>
          <w:tcPr>
            <w:tcW w:w="1859" w:type="dxa"/>
          </w:tcPr>
          <w:p w:rsidR="00831514" w:rsidRDefault="00831514" w:rsidP="005A142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</w:tr>
    </w:tbl>
    <w:p w:rsidR="00274D52" w:rsidRDefault="00274D52" w:rsidP="005A142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4D52" w:rsidRDefault="00274D52" w:rsidP="005A142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74D52" w:rsidSect="00CF6E09">
      <w:pgSz w:w="11906" w:h="16838" w:code="9"/>
      <w:pgMar w:top="851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2E9"/>
    <w:multiLevelType w:val="hybridMultilevel"/>
    <w:tmpl w:val="401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4F6"/>
    <w:rsid w:val="0020136A"/>
    <w:rsid w:val="00254305"/>
    <w:rsid w:val="00274D52"/>
    <w:rsid w:val="00335F73"/>
    <w:rsid w:val="00420F20"/>
    <w:rsid w:val="00487734"/>
    <w:rsid w:val="004910BD"/>
    <w:rsid w:val="00511005"/>
    <w:rsid w:val="005A1427"/>
    <w:rsid w:val="006418B9"/>
    <w:rsid w:val="0065112A"/>
    <w:rsid w:val="0071284A"/>
    <w:rsid w:val="007D623D"/>
    <w:rsid w:val="00831514"/>
    <w:rsid w:val="00953BD0"/>
    <w:rsid w:val="00A60984"/>
    <w:rsid w:val="00B47B72"/>
    <w:rsid w:val="00B53D32"/>
    <w:rsid w:val="00BB1EB1"/>
    <w:rsid w:val="00BC39EC"/>
    <w:rsid w:val="00C874F6"/>
    <w:rsid w:val="00CB58B9"/>
    <w:rsid w:val="00CF6E09"/>
    <w:rsid w:val="00D30D4C"/>
    <w:rsid w:val="00D41850"/>
    <w:rsid w:val="00D95B02"/>
    <w:rsid w:val="00F00AB2"/>
    <w:rsid w:val="00F143EF"/>
    <w:rsid w:val="00F3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3"/>
  </w:style>
  <w:style w:type="paragraph" w:styleId="1">
    <w:name w:val="heading 1"/>
    <w:basedOn w:val="a"/>
    <w:link w:val="10"/>
    <w:uiPriority w:val="9"/>
    <w:qFormat/>
    <w:rsid w:val="00C87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487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487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Grid Accent 6"/>
    <w:basedOn w:val="a1"/>
    <w:uiPriority w:val="73"/>
    <w:rsid w:val="004877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5EA4E-AE52-4EA1-A657-4F045B94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2021-10-25T09:30:00Z</dcterms:created>
  <dcterms:modified xsi:type="dcterms:W3CDTF">2021-11-19T13:00:00Z</dcterms:modified>
</cp:coreProperties>
</file>